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ECAE" w14:textId="77777777" w:rsidR="00886875" w:rsidRPr="00886875" w:rsidRDefault="00886875" w:rsidP="0088687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868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82AD0EA" wp14:editId="5D9D84B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C7400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868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CAB04F6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8868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807E14D" w14:textId="34659921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8868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5AEC10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86875"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Pr="0088687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8868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1EF849" w14:textId="77777777" w:rsidR="00886875" w:rsidRPr="00886875" w:rsidRDefault="00886875" w:rsidP="0088687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868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88687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8868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2727AD29" w14:textId="77777777" w:rsidR="00886875" w:rsidRPr="00886875" w:rsidRDefault="00886875" w:rsidP="0088687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86875">
        <w:rPr>
          <w:rFonts w:ascii="Century" w:eastAsia="Calibri" w:hAnsi="Century"/>
          <w:sz w:val="28"/>
          <w:szCs w:val="28"/>
          <w:lang w:eastAsia="ru-RU"/>
        </w:rPr>
        <w:t>19 жовтня 2023 року</w:t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F86D242" w14:textId="59FE2DEA" w:rsidR="00AB4989" w:rsidRPr="007E7E8E" w:rsidRDefault="00497767" w:rsidP="00634C9E">
      <w:pPr>
        <w:widowControl w:val="0"/>
        <w:tabs>
          <w:tab w:val="left" w:pos="0"/>
        </w:tabs>
        <w:suppressAutoHyphens w:val="0"/>
        <w:ind w:right="5385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E7E8E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4F462513" w:rsidR="00497767" w:rsidRPr="007E7E8E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E7E8E">
        <w:rPr>
          <w:rFonts w:ascii="Century" w:hAnsi="Century"/>
          <w:sz w:val="28"/>
          <w:szCs w:val="28"/>
          <w:lang w:eastAsia="uk-UA"/>
        </w:rPr>
        <w:t>1-2024 роки</w:t>
      </w:r>
      <w:r w:rsidRPr="007E7E8E">
        <w:rPr>
          <w:rFonts w:ascii="Century" w:hAnsi="Century"/>
          <w:sz w:val="28"/>
          <w:szCs w:val="28"/>
          <w:lang w:eastAsia="uk-UA"/>
        </w:rPr>
        <w:t>,  з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F46107" w:rsidRPr="007E7E8E">
        <w:rPr>
          <w:rFonts w:ascii="Century" w:hAnsi="Century"/>
          <w:sz w:val="28"/>
          <w:szCs w:val="28"/>
          <w:lang w:eastAsia="uk-UA"/>
        </w:rPr>
        <w:t>’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E7E8E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E7E8E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E7E8E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E7E8E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E7E8E" w:rsidRDefault="00497767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1.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E7E8E">
        <w:rPr>
          <w:rFonts w:ascii="Century" w:hAnsi="Century"/>
          <w:sz w:val="28"/>
          <w:szCs w:val="28"/>
          <w:lang w:eastAsia="uk-UA"/>
        </w:rPr>
        <w:t>до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E7E8E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E7E8E">
        <w:rPr>
          <w:rFonts w:ascii="Century" w:hAnsi="Century"/>
          <w:sz w:val="28"/>
          <w:szCs w:val="28"/>
          <w:lang w:eastAsia="uk-UA"/>
        </w:rPr>
        <w:t>1</w:t>
      </w:r>
      <w:r w:rsidR="00AB4989" w:rsidRPr="007E7E8E">
        <w:rPr>
          <w:rFonts w:ascii="Century" w:hAnsi="Century"/>
          <w:sz w:val="28"/>
          <w:szCs w:val="28"/>
          <w:lang w:eastAsia="uk-UA"/>
        </w:rPr>
        <w:t>-202</w:t>
      </w:r>
      <w:r w:rsidR="00691D38" w:rsidRPr="007E7E8E">
        <w:rPr>
          <w:rFonts w:ascii="Century" w:hAnsi="Century"/>
          <w:sz w:val="28"/>
          <w:szCs w:val="28"/>
          <w:lang w:eastAsia="uk-UA"/>
        </w:rPr>
        <w:t>4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E7E8E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E7E8E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41B04DE" w:rsidR="00AB4989" w:rsidRPr="007E7E8E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1.1.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F46107" w:rsidRPr="007E7E8E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="00F46107" w:rsidRPr="007E7E8E">
        <w:rPr>
          <w:rFonts w:ascii="Century" w:hAnsi="Century"/>
          <w:sz w:val="28"/>
          <w:szCs w:val="28"/>
          <w:lang w:eastAsia="uk-UA"/>
        </w:rPr>
        <w:t xml:space="preserve"> зміни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у план заходів програми  на 202</w:t>
      </w:r>
      <w:r w:rsidR="000E2F45" w:rsidRPr="007E7E8E">
        <w:rPr>
          <w:rFonts w:ascii="Century" w:hAnsi="Century"/>
          <w:sz w:val="28"/>
          <w:szCs w:val="28"/>
          <w:lang w:eastAsia="uk-UA"/>
        </w:rPr>
        <w:t>3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E7E8E">
        <w:rPr>
          <w:rFonts w:ascii="Century" w:hAnsi="Century"/>
          <w:sz w:val="28"/>
          <w:szCs w:val="28"/>
          <w:lang w:eastAsia="uk-UA"/>
        </w:rPr>
        <w:t>ік</w:t>
      </w:r>
      <w:r w:rsidRPr="007E7E8E">
        <w:rPr>
          <w:rFonts w:ascii="Century" w:hAnsi="Century"/>
          <w:sz w:val="28"/>
          <w:szCs w:val="28"/>
          <w:lang w:eastAsia="uk-UA"/>
        </w:rPr>
        <w:t>,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E7E8E">
        <w:rPr>
          <w:rFonts w:ascii="Century" w:hAnsi="Century"/>
          <w:sz w:val="28"/>
          <w:szCs w:val="28"/>
          <w:lang w:eastAsia="uk-UA"/>
        </w:rPr>
        <w:t>.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E7E8E" w:rsidRDefault="000E2F45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2</w:t>
      </w:r>
      <w:r w:rsidR="006117F6" w:rsidRPr="007E7E8E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E7E8E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E7E8E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7E7E8E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7E7E8E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7E7E8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7E7E8E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7E7E8E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7E7E8E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E7E8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E7E8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7064271B" w:rsidR="00696FF9" w:rsidRPr="007E7E8E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 w:rsidRPr="007E7E8E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4D3D1A8A" w14:textId="77777777" w:rsidR="00696FF9" w:rsidRPr="007E7E8E" w:rsidRDefault="00696FF9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6BA012C8" w14:textId="77777777" w:rsidR="00696FF9" w:rsidRPr="007E7E8E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7E7E8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76FD6B67" w14:textId="77777777" w:rsidR="00696FF9" w:rsidRPr="007E7E8E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29AAA6F" w14:textId="6D026979" w:rsidR="00696FF9" w:rsidRPr="007E7E8E" w:rsidRDefault="00886875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16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>.</w:t>
      </w:r>
      <w:r w:rsidRPr="007E7E8E">
        <w:rPr>
          <w:rFonts w:ascii="Century" w:eastAsia="Courier New" w:hAnsi="Century" w:cs="Courier New"/>
          <w:bCs/>
          <w:color w:val="000000"/>
          <w:lang w:eastAsia="en-US"/>
        </w:rPr>
        <w:t>10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>.2023</w:t>
      </w:r>
      <w:r w:rsidR="00696FF9" w:rsidRPr="007E7E8E">
        <w:rPr>
          <w:rFonts w:ascii="Century" w:eastAsia="Courier New" w:hAnsi="Century" w:cs="Courier New"/>
          <w:bCs/>
          <w:color w:val="000000"/>
          <w:lang w:val="en-US" w:eastAsia="en-US"/>
        </w:rPr>
        <w:t xml:space="preserve"> 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56A95092" w14:textId="77777777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</w:p>
    <w:p w14:paraId="3643AEA4" w14:textId="507DB1F3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Зміни у План заходів</w:t>
      </w:r>
    </w:p>
    <w:p w14:paraId="730E4C38" w14:textId="28DC46D1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 xml:space="preserve">місцевої програми фінансової підтримки комунального некомерційного підприємства «Городоцька центральна лікарня»  Городоцької міської ради Львівської області на 2021-2024 роки </w:t>
      </w:r>
    </w:p>
    <w:p w14:paraId="5F29399D" w14:textId="77777777" w:rsidR="00696FF9" w:rsidRPr="007E7E8E" w:rsidRDefault="00696FF9" w:rsidP="00696FF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p w14:paraId="38A5948C" w14:textId="77777777" w:rsidR="00696FF9" w:rsidRPr="007E7E8E" w:rsidRDefault="00696FF9" w:rsidP="00696FF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6569910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Кошти місцевого бюджету ( Городоцької  міської ради ) становлять 19 174 416,00 грн.</w:t>
      </w:r>
    </w:p>
    <w:p w14:paraId="433ABCD3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РАЗОМ:          19 174 416,00 грн.</w:t>
      </w:r>
    </w:p>
    <w:p w14:paraId="3F6AC577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E2645C3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7E7E8E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7E7E8E">
        <w:rPr>
          <w:rFonts w:ascii="Century" w:eastAsia="Courier New" w:hAnsi="Century"/>
          <w:color w:val="000000"/>
          <w:lang w:eastAsia="en-US"/>
        </w:rPr>
        <w:t xml:space="preserve"> ОТГ становлять 221 107,26грн. </w:t>
      </w:r>
    </w:p>
    <w:p w14:paraId="43407FF9" w14:textId="1D4F3A62" w:rsidR="00696FF9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РАЗОМ:   221 107,26 грн.</w:t>
      </w:r>
    </w:p>
    <w:p w14:paraId="0972AEC2" w14:textId="77777777" w:rsidR="00696FF9" w:rsidRPr="007E7E8E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FA7088B" w14:textId="63E34B60" w:rsidR="00696FF9" w:rsidRPr="007E7E8E" w:rsidRDefault="00696FF9" w:rsidP="00696FF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7E7E8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1980770F" w14:textId="77777777" w:rsidR="00F95E6E" w:rsidRPr="007E7E8E" w:rsidRDefault="00F95E6E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p w14:paraId="7C1967F1" w14:textId="3DB44B37" w:rsidR="00F95E6E" w:rsidRPr="007E7E8E" w:rsidRDefault="00F95E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F95E6E" w:rsidRPr="007E7E8E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F7742" w14:textId="77777777" w:rsidR="00685772" w:rsidRDefault="00685772" w:rsidP="00B45203">
      <w:r>
        <w:separator/>
      </w:r>
    </w:p>
  </w:endnote>
  <w:endnote w:type="continuationSeparator" w:id="0">
    <w:p w14:paraId="56D841DC" w14:textId="77777777" w:rsidR="00685772" w:rsidRDefault="00685772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B3D7E" w14:textId="77777777" w:rsidR="00685772" w:rsidRDefault="00685772" w:rsidP="00B45203">
      <w:r>
        <w:separator/>
      </w:r>
    </w:p>
  </w:footnote>
  <w:footnote w:type="continuationSeparator" w:id="0">
    <w:p w14:paraId="7D54DBF3" w14:textId="77777777" w:rsidR="00685772" w:rsidRDefault="00685772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7"/>
  </w:num>
  <w:num w:numId="2" w16cid:durableId="1389957612">
    <w:abstractNumId w:val="4"/>
  </w:num>
  <w:num w:numId="3" w16cid:durableId="2081441719">
    <w:abstractNumId w:val="11"/>
  </w:num>
  <w:num w:numId="4" w16cid:durableId="731849063">
    <w:abstractNumId w:val="6"/>
  </w:num>
  <w:num w:numId="5" w16cid:durableId="447704520">
    <w:abstractNumId w:val="8"/>
  </w:num>
  <w:num w:numId="6" w16cid:durableId="1143547968">
    <w:abstractNumId w:val="9"/>
  </w:num>
  <w:num w:numId="7" w16cid:durableId="1534998445">
    <w:abstractNumId w:val="10"/>
  </w:num>
  <w:num w:numId="8" w16cid:durableId="2083331959">
    <w:abstractNumId w:val="3"/>
  </w:num>
  <w:num w:numId="9" w16cid:durableId="718936006">
    <w:abstractNumId w:val="5"/>
  </w:num>
  <w:num w:numId="10" w16cid:durableId="1932542277">
    <w:abstractNumId w:val="12"/>
  </w:num>
  <w:num w:numId="11" w16cid:durableId="1514685287">
    <w:abstractNumId w:val="13"/>
  </w:num>
  <w:num w:numId="12" w16cid:durableId="1988976147">
    <w:abstractNumId w:val="1"/>
  </w:num>
  <w:num w:numId="13" w16cid:durableId="23865296">
    <w:abstractNumId w:val="2"/>
  </w:num>
  <w:num w:numId="14" w16cid:durableId="1608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D6928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7CFF"/>
    <w:rsid w:val="00640ED9"/>
    <w:rsid w:val="0065677D"/>
    <w:rsid w:val="0066431E"/>
    <w:rsid w:val="0067131A"/>
    <w:rsid w:val="0068573F"/>
    <w:rsid w:val="00685772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4294"/>
    <w:rsid w:val="007A538C"/>
    <w:rsid w:val="007D3D83"/>
    <w:rsid w:val="007E3D8B"/>
    <w:rsid w:val="007E3F33"/>
    <w:rsid w:val="007E7E8E"/>
    <w:rsid w:val="007F1CDC"/>
    <w:rsid w:val="00815F6C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16EDC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6</cp:revision>
  <cp:lastPrinted>2021-06-11T11:58:00Z</cp:lastPrinted>
  <dcterms:created xsi:type="dcterms:W3CDTF">2023-10-16T08:06:00Z</dcterms:created>
  <dcterms:modified xsi:type="dcterms:W3CDTF">2023-11-06T08:46:00Z</dcterms:modified>
</cp:coreProperties>
</file>